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al </w:t>
      </w:r>
      <w:r w:rsidRPr="00B32470">
        <w:rPr>
          <w:rFonts w:asciiTheme="minorHAnsi" w:hAnsiTheme="minorHAnsi"/>
          <w:sz w:val="20"/>
          <w:szCs w:val="20"/>
        </w:rPr>
        <w:t>par. 14.2</w:t>
      </w:r>
      <w:r w:rsidRPr="00EE473E">
        <w:rPr>
          <w:rFonts w:asciiTheme="minorHAnsi" w:hAnsiTheme="minorHAnsi"/>
          <w:sz w:val="20"/>
          <w:szCs w:val="20"/>
        </w:rPr>
        <w:t xml:space="preserve"> del </w:t>
      </w:r>
      <w:r w:rsidRPr="002312BB">
        <w:rPr>
          <w:rFonts w:asciiTheme="minorHAnsi" w:hAnsiTheme="minorHAnsi"/>
          <w:sz w:val="20"/>
          <w:szCs w:val="20"/>
        </w:rPr>
        <w:t>Disciplinare</w:t>
      </w:r>
      <w:r w:rsidRPr="00EE473E">
        <w:rPr>
          <w:rFonts w:asciiTheme="minorHAnsi" w:hAnsiTheme="minorHAnsi"/>
          <w:sz w:val="20"/>
          <w:szCs w:val="20"/>
        </w:rPr>
        <w:t>,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2312BB">
        <w:rPr>
          <w:rFonts w:asciiTheme="minorHAnsi" w:hAnsiTheme="minorHAnsi" w:cs="Calibri"/>
          <w:sz w:val="20"/>
          <w:szCs w:val="20"/>
        </w:rPr>
        <w:t>disciplinare</w:t>
      </w:r>
      <w:r w:rsidR="00693D79" w:rsidRPr="002312BB">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Con riferimento al DGUE dell’impresa ausiliaria, questa compila e </w:t>
      </w:r>
      <w:r w:rsidRPr="00D06083">
        <w:rPr>
          <w:rFonts w:asciiTheme="minorHAnsi" w:hAnsiTheme="minorHAnsi" w:cs="Calibri"/>
          <w:sz w:val="20"/>
          <w:szCs w:val="20"/>
        </w:rPr>
        <w:t>firma il</w:t>
      </w:r>
      <w:r w:rsidRPr="002312BB">
        <w:rPr>
          <w:rFonts w:asciiTheme="minorHAnsi" w:hAnsiTheme="minorHAnsi" w:cs="Calibri"/>
          <w:sz w:val="20"/>
          <w:szCs w:val="20"/>
        </w:rPr>
        <w:t xml:space="preserve"> </w:t>
      </w:r>
      <w:r w:rsidRPr="00D06083">
        <w:rPr>
          <w:rFonts w:asciiTheme="minorHAnsi" w:hAnsiTheme="minorHAnsi" w:cs="Calibri"/>
          <w:sz w:val="20"/>
          <w:szCs w:val="20"/>
        </w:rPr>
        <w:t>DGUE</w:t>
      </w:r>
      <w:r w:rsidRPr="00EE473E">
        <w:rPr>
          <w:rFonts w:asciiTheme="minorHAnsi" w:hAnsiTheme="minorHAnsi" w:cs="Calibri"/>
          <w:sz w:val="20"/>
          <w:szCs w:val="20"/>
        </w:rPr>
        <w:t xml:space="preserve"> con le informazioni di cui alla parte II, sezioni A e B, alla parte III, alla parte IV, in relazione ai requisiti oggetto di avvalimento, e alla parte VI.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2312BB" w:rsidRDefault="002312BB" w:rsidP="002312B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w:t>
      </w:r>
      <w:r>
        <w:rPr>
          <w:rFonts w:asciiTheme="minorHAnsi" w:hAnsiTheme="minorHAnsi" w:cstheme="minorHAnsi"/>
          <w:sz w:val="20"/>
          <w:szCs w:val="20"/>
        </w:rPr>
        <w:t>l’offerta le parti del servizio</w:t>
      </w:r>
      <w:r w:rsidRPr="00FB5B25">
        <w:rPr>
          <w:rFonts w:asciiTheme="minorHAnsi" w:hAnsiTheme="minorHAnsi" w:cstheme="minorHAnsi"/>
          <w:sz w:val="20"/>
          <w:szCs w:val="20"/>
        </w:rPr>
        <w:t xml:space="preserve"> che intende subappaltare o concedere in cottimo. In caso di mancata indicazione delle prestazioni da subappaltare il subappalto è vietato.</w:t>
      </w:r>
      <w:r>
        <w:rPr>
          <w:rFonts w:asciiTheme="minorHAnsi" w:hAnsiTheme="minorHAnsi" w:cstheme="minorHAnsi"/>
          <w:sz w:val="20"/>
          <w:szCs w:val="20"/>
        </w:rPr>
        <w:t xml:space="preserve"> </w:t>
      </w:r>
    </w:p>
    <w:p w:rsidR="002312BB" w:rsidRPr="00026A00" w:rsidRDefault="002312BB" w:rsidP="002312B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Pr>
          <w:rFonts w:asciiTheme="minorHAnsi" w:hAnsiTheme="minorHAnsi" w:cstheme="minorHAnsi"/>
          <w:sz w:val="20"/>
          <w:szCs w:val="20"/>
        </w:rPr>
        <w:t xml:space="preserve">, quindi,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2312B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2312BB">
        <w:rPr>
          <w:rFonts w:asciiTheme="minorHAnsi" w:hAnsiTheme="minorHAnsi" w:cs="Arial"/>
          <w:sz w:val="20"/>
          <w:szCs w:val="20"/>
        </w:rPr>
        <w:t>limitatamente alle</w:t>
      </w:r>
      <w:r w:rsidRPr="002312BB">
        <w:t xml:space="preserve"> </w:t>
      </w:r>
      <w:r w:rsidRPr="002312BB">
        <w:rPr>
          <w:rFonts w:asciiTheme="minorHAnsi" w:hAnsiTheme="minorHAnsi" w:cs="Arial"/>
          <w:sz w:val="20"/>
          <w:szCs w:val="20"/>
        </w:rPr>
        <w:t xml:space="preserve">violazioni </w:t>
      </w:r>
      <w:r w:rsidRPr="002312BB">
        <w:rPr>
          <w:rFonts w:asciiTheme="minorHAnsi" w:hAnsiTheme="minorHAnsi" w:cs="Arial"/>
          <w:sz w:val="20"/>
          <w:szCs w:val="20"/>
          <w:u w:val="single"/>
        </w:rPr>
        <w:t>non definitivamente</w:t>
      </w:r>
      <w:r w:rsidRPr="002312BB">
        <w:rPr>
          <w:rFonts w:asciiTheme="minorHAnsi" w:hAnsiTheme="minorHAnsi" w:cs="Arial"/>
          <w:sz w:val="20"/>
          <w:szCs w:val="20"/>
        </w:rPr>
        <w:t xml:space="preserve"> </w:t>
      </w:r>
      <w:r w:rsidRPr="002312BB">
        <w:rPr>
          <w:rFonts w:asciiTheme="minorHAnsi" w:hAnsiTheme="minorHAnsi" w:cs="Arial"/>
          <w:sz w:val="20"/>
          <w:szCs w:val="20"/>
          <w:u w:val="single"/>
        </w:rPr>
        <w:t>accertate in materia fiscale</w:t>
      </w:r>
      <w:r w:rsidRPr="002312B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rsidR="00443031" w:rsidRPr="002312BB" w:rsidRDefault="00443031" w:rsidP="002312BB">
      <w:pPr>
        <w:pStyle w:val="Paragrafoelenco"/>
        <w:widowControl w:val="0"/>
        <w:numPr>
          <w:ilvl w:val="0"/>
          <w:numId w:val="30"/>
        </w:numPr>
        <w:pBdr>
          <w:top w:val="single" w:sz="4" w:space="1" w:color="auto"/>
          <w:left w:val="single" w:sz="4" w:space="23" w:color="auto"/>
          <w:bottom w:val="single" w:sz="4" w:space="1" w:color="auto"/>
          <w:right w:val="single" w:sz="4" w:space="4" w:color="auto"/>
        </w:pBdr>
        <w:spacing w:line="280" w:lineRule="exact"/>
        <w:rPr>
          <w:rFonts w:asciiTheme="minorHAnsi" w:hAnsiTheme="minorHAnsi" w:cs="Calibri"/>
          <w:sz w:val="20"/>
          <w:szCs w:val="20"/>
        </w:rPr>
      </w:pPr>
      <w:r w:rsidRPr="002312BB">
        <w:rPr>
          <w:rFonts w:asciiTheme="minorHAnsi" w:hAnsiTheme="minorHAnsi" w:cs="Calibri"/>
          <w:sz w:val="20"/>
          <w:szCs w:val="20"/>
        </w:rPr>
        <w:t xml:space="preserve">la sezione A per dichiarare il possesso del requisito relativo all’idoneità professionale di cui par. </w:t>
      </w:r>
      <w:r w:rsidRPr="002312BB">
        <w:rPr>
          <w:rFonts w:asciiTheme="minorHAnsi" w:hAnsiTheme="minorHAnsi" w:cs="Calibri"/>
          <w:sz w:val="20"/>
          <w:szCs w:val="20"/>
        </w:rPr>
        <w:fldChar w:fldCharType="begin"/>
      </w:r>
      <w:r w:rsidRPr="002312BB">
        <w:rPr>
          <w:rFonts w:asciiTheme="minorHAnsi" w:hAnsiTheme="minorHAnsi" w:cs="Calibri"/>
          <w:sz w:val="20"/>
          <w:szCs w:val="20"/>
        </w:rPr>
        <w:instrText xml:space="preserve"> REF _Ref495411541 \r \h  \* MERGEFORMAT </w:instrText>
      </w:r>
      <w:r w:rsidRPr="002312BB">
        <w:rPr>
          <w:rFonts w:asciiTheme="minorHAnsi" w:hAnsiTheme="minorHAnsi" w:cs="Calibri"/>
          <w:sz w:val="20"/>
          <w:szCs w:val="20"/>
        </w:rPr>
      </w:r>
      <w:r w:rsidRPr="002312BB">
        <w:rPr>
          <w:rFonts w:asciiTheme="minorHAnsi" w:hAnsiTheme="minorHAnsi" w:cs="Calibri"/>
          <w:sz w:val="20"/>
          <w:szCs w:val="20"/>
        </w:rPr>
        <w:fldChar w:fldCharType="separate"/>
      </w:r>
      <w:r w:rsidRPr="002312BB">
        <w:rPr>
          <w:rFonts w:asciiTheme="minorHAnsi" w:hAnsiTheme="minorHAnsi" w:cs="Calibri"/>
          <w:sz w:val="20"/>
          <w:szCs w:val="20"/>
        </w:rPr>
        <w:t>7.1</w:t>
      </w:r>
      <w:r w:rsidRPr="002312BB">
        <w:rPr>
          <w:rFonts w:asciiTheme="minorHAnsi" w:hAnsiTheme="minorHAnsi" w:cs="Calibri"/>
          <w:sz w:val="20"/>
          <w:szCs w:val="20"/>
        </w:rPr>
        <w:fldChar w:fldCharType="end"/>
      </w:r>
      <w:r w:rsidRPr="002312BB">
        <w:rPr>
          <w:rFonts w:asciiTheme="minorHAnsi" w:hAnsiTheme="minorHAnsi" w:cs="Calibri"/>
          <w:sz w:val="20"/>
          <w:szCs w:val="20"/>
        </w:rPr>
        <w:t xml:space="preserve"> del presente disciplinare; </w:t>
      </w:r>
    </w:p>
    <w:p w:rsidR="00443031" w:rsidRPr="002312BB" w:rsidRDefault="00443031" w:rsidP="002312BB">
      <w:pPr>
        <w:pStyle w:val="Paragrafoelenco"/>
        <w:widowControl w:val="0"/>
        <w:numPr>
          <w:ilvl w:val="0"/>
          <w:numId w:val="30"/>
        </w:numPr>
        <w:pBdr>
          <w:top w:val="single" w:sz="4" w:space="1" w:color="auto"/>
          <w:left w:val="single" w:sz="4" w:space="23" w:color="auto"/>
          <w:bottom w:val="single" w:sz="4" w:space="1" w:color="auto"/>
          <w:right w:val="single" w:sz="4" w:space="4" w:color="auto"/>
        </w:pBdr>
        <w:spacing w:line="280" w:lineRule="exact"/>
        <w:rPr>
          <w:rFonts w:asciiTheme="minorHAnsi" w:hAnsiTheme="minorHAnsi" w:cs="Calibri"/>
          <w:sz w:val="20"/>
          <w:szCs w:val="20"/>
        </w:rPr>
      </w:pPr>
      <w:r w:rsidRPr="002312BB">
        <w:rPr>
          <w:rFonts w:asciiTheme="minorHAnsi" w:hAnsiTheme="minorHAnsi" w:cs="Calibri"/>
          <w:sz w:val="20"/>
          <w:szCs w:val="20"/>
        </w:rPr>
        <w:t xml:space="preserve">la sezione B per dichiarare il possesso del requisito relativo alla capacità economico-finanziaria di cui al par. </w:t>
      </w:r>
      <w:r w:rsidRPr="002312BB">
        <w:rPr>
          <w:rFonts w:asciiTheme="minorHAnsi" w:hAnsiTheme="minorHAnsi" w:cs="Calibri"/>
          <w:sz w:val="20"/>
          <w:szCs w:val="20"/>
        </w:rPr>
        <w:fldChar w:fldCharType="begin"/>
      </w:r>
      <w:r w:rsidRPr="002312BB">
        <w:rPr>
          <w:rFonts w:asciiTheme="minorHAnsi" w:hAnsiTheme="minorHAnsi" w:cs="Calibri"/>
          <w:sz w:val="20"/>
          <w:szCs w:val="20"/>
        </w:rPr>
        <w:instrText xml:space="preserve"> REF _Ref495411575 \r \h  \* MERGEFORMAT </w:instrText>
      </w:r>
      <w:r w:rsidRPr="002312BB">
        <w:rPr>
          <w:rFonts w:asciiTheme="minorHAnsi" w:hAnsiTheme="minorHAnsi" w:cs="Calibri"/>
          <w:sz w:val="20"/>
          <w:szCs w:val="20"/>
        </w:rPr>
      </w:r>
      <w:r w:rsidRPr="002312BB">
        <w:rPr>
          <w:rFonts w:asciiTheme="minorHAnsi" w:hAnsiTheme="minorHAnsi" w:cs="Calibri"/>
          <w:sz w:val="20"/>
          <w:szCs w:val="20"/>
        </w:rPr>
        <w:fldChar w:fldCharType="separate"/>
      </w:r>
      <w:r w:rsidRPr="002312BB">
        <w:rPr>
          <w:rFonts w:asciiTheme="minorHAnsi" w:hAnsiTheme="minorHAnsi" w:cs="Calibri"/>
          <w:sz w:val="20"/>
          <w:szCs w:val="20"/>
        </w:rPr>
        <w:t>7.2</w:t>
      </w:r>
      <w:r w:rsidRPr="002312BB">
        <w:rPr>
          <w:rFonts w:asciiTheme="minorHAnsi" w:hAnsiTheme="minorHAnsi" w:cs="Calibri"/>
          <w:sz w:val="20"/>
          <w:szCs w:val="20"/>
        </w:rPr>
        <w:fldChar w:fldCharType="end"/>
      </w:r>
      <w:r w:rsidRPr="002312BB">
        <w:rPr>
          <w:rFonts w:asciiTheme="minorHAnsi" w:hAnsiTheme="minorHAnsi" w:cs="Calibri"/>
          <w:sz w:val="20"/>
          <w:szCs w:val="20"/>
        </w:rPr>
        <w:t xml:space="preserve"> del presente disciplinare</w:t>
      </w:r>
      <w:r w:rsidR="008C2479">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443031" w:rsidRDefault="00443031" w:rsidP="00443031"/>
    <w:p w:rsidR="00693D79" w:rsidRDefault="00693D79" w:rsidP="00443031"/>
    <w:p w:rsidR="00693D79" w:rsidRDefault="00693D79" w:rsidP="00443031"/>
    <w:p w:rsidR="00693D79" w:rsidRDefault="00693D79" w:rsidP="00443031"/>
    <w:p w:rsidR="00693D79" w:rsidRDefault="00693D79" w:rsidP="00443031"/>
    <w:p w:rsidR="00693D79" w:rsidRDefault="00693D79" w:rsidP="00443031"/>
    <w:p w:rsidR="00693D79" w:rsidRDefault="00693D79" w:rsidP="00443031"/>
    <w:p w:rsidR="00693D79" w:rsidRDefault="00693D79" w:rsidP="00443031"/>
    <w:p w:rsidR="00693D79" w:rsidRDefault="00693D79" w:rsidP="00443031"/>
    <w:p w:rsidR="00693D79" w:rsidRDefault="00693D79" w:rsidP="00443031"/>
    <w:p w:rsidR="00693D79" w:rsidRDefault="00693D79" w:rsidP="00443031"/>
    <w:p w:rsidR="00693D79" w:rsidRDefault="00693D79" w:rsidP="00443031"/>
    <w:p w:rsidR="00693D79" w:rsidRDefault="00693D79" w:rsidP="00443031"/>
    <w:p w:rsidR="00693D79" w:rsidRDefault="00693D79" w:rsidP="00443031"/>
    <w:p w:rsidR="00693D79" w:rsidRDefault="00693D79" w:rsidP="00443031"/>
    <w:p w:rsidR="002312BB" w:rsidRDefault="002312BB" w:rsidP="00443031"/>
    <w:p w:rsidR="002312BB" w:rsidRDefault="002312BB" w:rsidP="00443031"/>
    <w:p w:rsidR="002312BB" w:rsidRDefault="002312BB" w:rsidP="00443031"/>
    <w:p w:rsidR="002312BB" w:rsidRDefault="002312BB" w:rsidP="00443031"/>
    <w:p w:rsidR="002312BB" w:rsidRDefault="002312BB" w:rsidP="00443031"/>
    <w:p w:rsidR="002312BB" w:rsidRDefault="002312BB" w:rsidP="00443031"/>
    <w:p w:rsidR="002312BB" w:rsidRDefault="002312BB" w:rsidP="00443031"/>
    <w:p w:rsidR="002312BB" w:rsidRDefault="002312BB" w:rsidP="00443031"/>
    <w:p w:rsidR="002312BB" w:rsidRDefault="002312BB" w:rsidP="00443031"/>
    <w:p w:rsidR="002312BB" w:rsidRDefault="002312BB" w:rsidP="00443031"/>
    <w:p w:rsidR="00693D79" w:rsidRDefault="00693D79" w:rsidP="00443031"/>
    <w:p w:rsidR="00693D79" w:rsidRDefault="00693D79" w:rsidP="00443031"/>
    <w:p w:rsidR="00693D79" w:rsidRDefault="00693D79" w:rsidP="00443031"/>
    <w:p w:rsidR="00693D79" w:rsidRDefault="00693D79" w:rsidP="00443031"/>
    <w:p w:rsidR="00693D79" w:rsidRDefault="00693D79" w:rsidP="00443031"/>
    <w:p w:rsidR="00693D79" w:rsidRPr="00EE473E" w:rsidRDefault="00693D79" w:rsidP="00443031"/>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693D79" w:rsidRPr="00EE473E" w:rsidTr="00B103B8">
        <w:trPr>
          <w:trHeight w:val="349"/>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693D79" w:rsidRPr="00EE473E" w:rsidTr="00B103B8">
        <w:trPr>
          <w:trHeight w:val="349"/>
        </w:trPr>
        <w:tc>
          <w:tcPr>
            <w:tcW w:w="4644" w:type="dxa"/>
            <w:shd w:val="clear" w:color="auto" w:fill="auto"/>
          </w:tcPr>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693D79" w:rsidRPr="00771AE4" w:rsidTr="00B103B8">
        <w:trPr>
          <w:trHeight w:val="485"/>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693D79"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693D79" w:rsidP="002312BB">
            <w:pPr>
              <w:jc w:val="left"/>
              <w:rPr>
                <w:rFonts w:ascii="Arial" w:hAnsi="Arial" w:cs="Arial"/>
                <w:color w:val="000000" w:themeColor="text1"/>
                <w:sz w:val="15"/>
                <w:szCs w:val="15"/>
              </w:rPr>
            </w:pPr>
            <w:r>
              <w:rPr>
                <w:rFonts w:ascii="Arial" w:hAnsi="Arial" w:cs="Arial"/>
                <w:sz w:val="15"/>
                <w:szCs w:val="15"/>
              </w:rPr>
              <w:t xml:space="preserve">Gara a procedura aperta per l’affidamento </w:t>
            </w:r>
            <w:proofErr w:type="spellStart"/>
            <w:r>
              <w:rPr>
                <w:rFonts w:ascii="Arial" w:hAnsi="Arial" w:cs="Arial"/>
                <w:sz w:val="15"/>
                <w:szCs w:val="15"/>
              </w:rPr>
              <w:t>deri</w:t>
            </w:r>
            <w:proofErr w:type="spellEnd"/>
            <w:r>
              <w:rPr>
                <w:rFonts w:ascii="Arial" w:hAnsi="Arial" w:cs="Arial"/>
                <w:sz w:val="15"/>
                <w:szCs w:val="15"/>
              </w:rPr>
              <w:t xml:space="preserve"> servizi di copertura assicurativa di Consip S.P.A.</w:t>
            </w:r>
          </w:p>
        </w:tc>
      </w:tr>
      <w:tr w:rsidR="00693D79"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 xml:space="preserve">ID </w:t>
            </w:r>
            <w:r w:rsidR="00693D79">
              <w:rPr>
                <w:rFonts w:ascii="Arial" w:hAnsi="Arial" w:cs="Arial"/>
                <w:sz w:val="15"/>
                <w:szCs w:val="15"/>
              </w:rPr>
              <w:t>2565</w:t>
            </w:r>
          </w:p>
        </w:tc>
      </w:tr>
      <w:tr w:rsidR="00693D79"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693D79" w:rsidRDefault="00693D79"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232404" w:rsidRPr="00232404" w:rsidRDefault="00232404" w:rsidP="00232404">
            <w:pPr>
              <w:suppressAutoHyphens/>
              <w:rPr>
                <w:rFonts w:ascii="Arial" w:hAnsi="Arial" w:cs="Arial"/>
                <w:sz w:val="15"/>
                <w:szCs w:val="15"/>
              </w:rPr>
            </w:pPr>
            <w:r w:rsidRPr="00232404">
              <w:rPr>
                <w:rFonts w:ascii="Arial" w:hAnsi="Arial" w:cs="Arial"/>
                <w:sz w:val="15"/>
                <w:szCs w:val="15"/>
              </w:rPr>
              <w:lastRenderedPageBreak/>
              <w:t>Lotto 1: 9631670187</w:t>
            </w:r>
          </w:p>
          <w:p w:rsidR="00232404" w:rsidRPr="00232404" w:rsidRDefault="00232404" w:rsidP="00232404">
            <w:pPr>
              <w:suppressAutoHyphens/>
              <w:rPr>
                <w:rFonts w:ascii="Arial" w:hAnsi="Arial" w:cs="Arial"/>
                <w:sz w:val="15"/>
                <w:szCs w:val="15"/>
              </w:rPr>
            </w:pPr>
            <w:r w:rsidRPr="00232404">
              <w:rPr>
                <w:rFonts w:ascii="Arial" w:hAnsi="Arial" w:cs="Arial"/>
                <w:sz w:val="15"/>
                <w:szCs w:val="15"/>
              </w:rPr>
              <w:t>Lotto 2: 963167881F</w:t>
            </w:r>
          </w:p>
          <w:p w:rsidR="00232404" w:rsidRPr="00232404" w:rsidRDefault="00232404" w:rsidP="00232404">
            <w:pPr>
              <w:suppressAutoHyphens/>
              <w:rPr>
                <w:rFonts w:ascii="Arial" w:hAnsi="Arial" w:cs="Arial"/>
                <w:sz w:val="15"/>
                <w:szCs w:val="15"/>
              </w:rPr>
            </w:pPr>
            <w:r w:rsidRPr="00232404">
              <w:rPr>
                <w:rFonts w:ascii="Arial" w:hAnsi="Arial" w:cs="Arial"/>
                <w:sz w:val="15"/>
                <w:szCs w:val="15"/>
              </w:rPr>
              <w:t>Lotto 3: 9631695627</w:t>
            </w:r>
          </w:p>
          <w:p w:rsidR="00232404" w:rsidRPr="00232404" w:rsidRDefault="00232404" w:rsidP="00232404">
            <w:pPr>
              <w:suppressAutoHyphens/>
              <w:rPr>
                <w:rFonts w:ascii="Arial" w:hAnsi="Arial" w:cs="Arial"/>
                <w:sz w:val="15"/>
                <w:szCs w:val="15"/>
              </w:rPr>
            </w:pPr>
            <w:r w:rsidRPr="00232404">
              <w:rPr>
                <w:rFonts w:ascii="Arial" w:hAnsi="Arial" w:cs="Arial"/>
                <w:sz w:val="15"/>
                <w:szCs w:val="15"/>
              </w:rPr>
              <w:t>Lotto 4: 9631707010</w:t>
            </w:r>
          </w:p>
          <w:p w:rsidR="00232404" w:rsidRPr="00232404" w:rsidRDefault="00232404" w:rsidP="00232404">
            <w:pPr>
              <w:suppressAutoHyphens/>
              <w:rPr>
                <w:rFonts w:ascii="Arial" w:hAnsi="Arial" w:cs="Arial"/>
                <w:sz w:val="15"/>
                <w:szCs w:val="15"/>
              </w:rPr>
            </w:pPr>
            <w:r w:rsidRPr="00232404">
              <w:rPr>
                <w:rFonts w:ascii="Arial" w:hAnsi="Arial" w:cs="Arial"/>
                <w:sz w:val="15"/>
                <w:szCs w:val="15"/>
              </w:rPr>
              <w:lastRenderedPageBreak/>
              <w:t>Lotto 5: 9631728164</w:t>
            </w:r>
          </w:p>
          <w:p w:rsidR="00232404" w:rsidRPr="00232404" w:rsidRDefault="00232404" w:rsidP="00232404">
            <w:pPr>
              <w:suppressAutoHyphens/>
              <w:rPr>
                <w:rFonts w:ascii="Arial" w:hAnsi="Arial" w:cs="Arial"/>
                <w:sz w:val="15"/>
                <w:szCs w:val="15"/>
              </w:rPr>
            </w:pPr>
            <w:r w:rsidRPr="00232404">
              <w:rPr>
                <w:rFonts w:ascii="Arial" w:hAnsi="Arial" w:cs="Arial"/>
                <w:sz w:val="15"/>
                <w:szCs w:val="15"/>
              </w:rPr>
              <w:t xml:space="preserve">Lotto 6: 9631747112 </w:t>
            </w:r>
          </w:p>
          <w:p w:rsidR="00232404" w:rsidRPr="00232404" w:rsidRDefault="00232404" w:rsidP="00232404">
            <w:pPr>
              <w:suppressAutoHyphens/>
              <w:rPr>
                <w:rFonts w:ascii="Arial" w:hAnsi="Arial" w:cs="Arial"/>
                <w:sz w:val="15"/>
                <w:szCs w:val="15"/>
              </w:rPr>
            </w:pPr>
            <w:r w:rsidRPr="00232404">
              <w:rPr>
                <w:rFonts w:ascii="Arial" w:hAnsi="Arial" w:cs="Arial"/>
                <w:sz w:val="15"/>
                <w:szCs w:val="15"/>
              </w:rPr>
              <w:t>Lotto 7: 963175687D</w:t>
            </w:r>
          </w:p>
          <w:p w:rsidR="00232404" w:rsidRPr="00232404" w:rsidRDefault="00232404" w:rsidP="00232404">
            <w:pPr>
              <w:suppressAutoHyphens/>
              <w:rPr>
                <w:rFonts w:ascii="Arial" w:hAnsi="Arial" w:cs="Arial"/>
                <w:sz w:val="15"/>
                <w:szCs w:val="15"/>
              </w:rPr>
            </w:pPr>
            <w:r w:rsidRPr="00232404">
              <w:rPr>
                <w:rFonts w:ascii="Arial" w:hAnsi="Arial" w:cs="Arial"/>
                <w:sz w:val="15"/>
                <w:szCs w:val="15"/>
              </w:rPr>
              <w:t>Lotto 8: 963177040C</w:t>
            </w:r>
          </w:p>
          <w:p w:rsidR="00232404" w:rsidRPr="00232404" w:rsidRDefault="00232404" w:rsidP="00232404">
            <w:pPr>
              <w:suppressAutoHyphens/>
              <w:rPr>
                <w:rFonts w:ascii="Arial" w:hAnsi="Arial" w:cs="Arial"/>
                <w:sz w:val="15"/>
                <w:szCs w:val="15"/>
              </w:rPr>
            </w:pPr>
            <w:r w:rsidRPr="00232404">
              <w:rPr>
                <w:rFonts w:ascii="Arial" w:hAnsi="Arial" w:cs="Arial"/>
                <w:sz w:val="15"/>
                <w:szCs w:val="15"/>
              </w:rPr>
              <w:t>Lotto 9: 963179697F</w:t>
            </w:r>
          </w:p>
          <w:p w:rsidR="00232404" w:rsidRPr="00232404" w:rsidRDefault="00232404" w:rsidP="00232404">
            <w:pPr>
              <w:suppressAutoHyphens/>
              <w:rPr>
                <w:rFonts w:ascii="Arial" w:hAnsi="Arial" w:cs="Arial"/>
                <w:sz w:val="15"/>
                <w:szCs w:val="15"/>
              </w:rPr>
            </w:pPr>
            <w:r w:rsidRPr="00232404">
              <w:rPr>
                <w:rFonts w:ascii="Arial" w:hAnsi="Arial" w:cs="Arial"/>
                <w:sz w:val="15"/>
                <w:szCs w:val="15"/>
              </w:rPr>
              <w:t>Lotto 10: 963180943B</w:t>
            </w:r>
          </w:p>
          <w:p w:rsidR="00232404" w:rsidRPr="00232404" w:rsidRDefault="00232404" w:rsidP="00232404">
            <w:pPr>
              <w:suppressAutoHyphens/>
              <w:rPr>
                <w:rFonts w:ascii="Arial" w:hAnsi="Arial" w:cs="Arial"/>
                <w:sz w:val="15"/>
                <w:szCs w:val="15"/>
              </w:rPr>
            </w:pPr>
            <w:r w:rsidRPr="00232404">
              <w:rPr>
                <w:rFonts w:ascii="Arial" w:hAnsi="Arial" w:cs="Arial"/>
                <w:sz w:val="15"/>
                <w:szCs w:val="15"/>
              </w:rPr>
              <w:t>Lotto 11: 9631818BA6</w:t>
            </w:r>
          </w:p>
          <w:p w:rsidR="00232404" w:rsidRPr="00232404" w:rsidRDefault="00232404" w:rsidP="00232404">
            <w:pPr>
              <w:suppressAutoHyphens/>
              <w:rPr>
                <w:rFonts w:ascii="Arial" w:hAnsi="Arial" w:cs="Arial"/>
                <w:sz w:val="15"/>
                <w:szCs w:val="15"/>
              </w:rPr>
            </w:pPr>
            <w:r w:rsidRPr="00232404">
              <w:rPr>
                <w:rFonts w:ascii="Arial" w:hAnsi="Arial" w:cs="Arial"/>
                <w:sz w:val="15"/>
                <w:szCs w:val="15"/>
              </w:rPr>
              <w:t>Lotto 12: 963182409D</w:t>
            </w:r>
          </w:p>
          <w:p w:rsidR="00693D79" w:rsidRDefault="00232404" w:rsidP="00232404">
            <w:pPr>
              <w:suppressAutoHyphens/>
              <w:rPr>
                <w:rFonts w:ascii="Arial" w:hAnsi="Arial" w:cs="Arial"/>
                <w:sz w:val="15"/>
                <w:szCs w:val="15"/>
              </w:rPr>
            </w:pPr>
            <w:r w:rsidRPr="00232404">
              <w:rPr>
                <w:rFonts w:ascii="Arial" w:hAnsi="Arial" w:cs="Arial"/>
                <w:sz w:val="15"/>
                <w:szCs w:val="15"/>
              </w:rPr>
              <w:t>Lotto 13: 96318348DB</w:t>
            </w:r>
          </w:p>
          <w:p w:rsidR="00232404" w:rsidRDefault="00232404" w:rsidP="00B103B8">
            <w:pPr>
              <w:suppressAutoHyphens/>
              <w:rPr>
                <w:rFonts w:ascii="Arial" w:hAnsi="Arial" w:cs="Arial"/>
                <w:sz w:val="15"/>
                <w:szCs w:val="15"/>
              </w:rPr>
            </w:pP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lastRenderedPageBreak/>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lastRenderedPageBreak/>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lastRenderedPageBreak/>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lastRenderedPageBreak/>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073EBC">
      <w:headerReference w:type="default" r:id="rId16"/>
      <w:footerReference w:type="default" r:id="rId17"/>
      <w:pgSz w:w="11907" w:h="16839"/>
      <w:pgMar w:top="1134" w:right="1417" w:bottom="1134" w:left="141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C57" w:rsidRDefault="00797C57" w:rsidP="00EA2EEC">
      <w:pPr>
        <w:spacing w:before="0" w:after="0"/>
      </w:pPr>
      <w:r>
        <w:separator/>
      </w:r>
    </w:p>
  </w:endnote>
  <w:endnote w:type="continuationSeparator" w:id="0">
    <w:p w:rsidR="00797C57" w:rsidRDefault="00797C57"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C3648D" w:rsidRDefault="00C3648D">
        <w:pPr>
          <w:pStyle w:val="CLASSIFICAZIONEFOOTER3"/>
        </w:pPr>
      </w:p>
      <w:p w:rsidR="00073EBC" w:rsidRPr="001A1080" w:rsidRDefault="00073EBC" w:rsidP="00073EBC">
        <w:pPr>
          <w:pStyle w:val="Pidipagina"/>
          <w:rPr>
            <w:rStyle w:val="Numeropagina"/>
            <w:rFonts w:asciiTheme="minorHAnsi" w:hAnsiTheme="minorHAnsi" w:cstheme="minorHAnsi"/>
            <w:b w:val="0"/>
            <w:color w:val="0000FF"/>
          </w:rPr>
        </w:pPr>
        <w:r>
          <w:rPr>
            <w:rFonts w:asciiTheme="minorHAnsi" w:hAnsiTheme="minorHAnsi" w:cstheme="minorHAnsi"/>
            <w:sz w:val="16"/>
            <w:szCs w:val="16"/>
          </w:rPr>
          <w:tab/>
        </w:r>
        <w:r w:rsidRPr="00C007E3">
          <w:rPr>
            <w:rFonts w:asciiTheme="minorHAnsi" w:hAnsiTheme="minorHAnsi" w:cstheme="minorHAnsi"/>
            <w:sz w:val="16"/>
            <w:szCs w:val="16"/>
          </w:rPr>
          <w:t xml:space="preserve">Gara a procedura aperta ai sensi del </w:t>
        </w:r>
        <w:proofErr w:type="spellStart"/>
        <w:proofErr w:type="gramStart"/>
        <w:r w:rsidRPr="00C007E3">
          <w:rPr>
            <w:rFonts w:asciiTheme="minorHAnsi" w:hAnsiTheme="minorHAnsi" w:cstheme="minorHAnsi"/>
            <w:sz w:val="16"/>
            <w:szCs w:val="16"/>
          </w:rPr>
          <w:t>D.Lgs</w:t>
        </w:r>
        <w:proofErr w:type="gramEnd"/>
        <w:r w:rsidRPr="00C007E3">
          <w:rPr>
            <w:rFonts w:asciiTheme="minorHAnsi" w:hAnsiTheme="minorHAnsi" w:cstheme="minorHAnsi"/>
            <w:sz w:val="16"/>
            <w:szCs w:val="16"/>
          </w:rPr>
          <w:t>.</w:t>
        </w:r>
        <w:proofErr w:type="spellEnd"/>
        <w:r w:rsidRPr="00C007E3">
          <w:rPr>
            <w:rFonts w:asciiTheme="minorHAnsi" w:hAnsiTheme="minorHAnsi" w:cstheme="minorHAnsi"/>
            <w:sz w:val="16"/>
            <w:szCs w:val="16"/>
          </w:rPr>
          <w:t xml:space="preserve"> 50/2016 e </w:t>
        </w:r>
        <w:proofErr w:type="spellStart"/>
        <w:r w:rsidRPr="00C007E3">
          <w:rPr>
            <w:rFonts w:asciiTheme="minorHAnsi" w:hAnsiTheme="minorHAnsi" w:cstheme="minorHAnsi"/>
            <w:sz w:val="16"/>
            <w:szCs w:val="16"/>
          </w:rPr>
          <w:t>s.m.i.</w:t>
        </w:r>
        <w:proofErr w:type="spellEnd"/>
        <w:r w:rsidRPr="00C007E3">
          <w:rPr>
            <w:rFonts w:asciiTheme="minorHAnsi" w:hAnsiTheme="minorHAnsi" w:cstheme="minorHAnsi"/>
            <w:sz w:val="16"/>
            <w:szCs w:val="16"/>
          </w:rPr>
          <w:t>, per</w:t>
        </w:r>
        <w:r>
          <w:rPr>
            <w:rFonts w:asciiTheme="minorHAnsi" w:hAnsiTheme="minorHAnsi" w:cstheme="minorHAnsi"/>
            <w:sz w:val="16"/>
            <w:szCs w:val="16"/>
          </w:rPr>
          <w:t xml:space="preserve"> l’affidamento dei servizi di copertura assicurativa di Consip S.p.A. – ID 2565</w:t>
        </w:r>
        <w:r w:rsidRPr="00C007E3">
          <w:rPr>
            <w:rStyle w:val="CorsivorossoCarattere"/>
            <w:rFonts w:asciiTheme="minorHAnsi" w:eastAsia="Calibri" w:hAnsiTheme="minorHAnsi" w:cstheme="minorHAnsi"/>
            <w:sz w:val="16"/>
            <w:szCs w:val="16"/>
          </w:rPr>
          <w:t xml:space="preserve">                  </w:t>
        </w:r>
      </w:p>
      <w:p w:rsidR="00073EBC" w:rsidRPr="00C007E3" w:rsidRDefault="00073EBC" w:rsidP="00073EBC">
        <w:pPr>
          <w:pStyle w:val="Pidipagina"/>
          <w:ind w:left="0"/>
          <w:rPr>
            <w:rFonts w:asciiTheme="minorHAnsi" w:hAnsiTheme="minorHAnsi" w:cstheme="minorHAnsi"/>
            <w:sz w:val="16"/>
            <w:szCs w:val="16"/>
          </w:rPr>
        </w:pPr>
        <w:r>
          <w:rPr>
            <w:rFonts w:asciiTheme="minorHAnsi" w:hAnsiTheme="minorHAnsi" w:cstheme="minorHAnsi"/>
            <w:sz w:val="16"/>
            <w:szCs w:val="16"/>
          </w:rPr>
          <w:t>Moduli di dichiarazione</w:t>
        </w: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073EBC">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C57" w:rsidRDefault="00797C57" w:rsidP="00EA2EEC">
      <w:pPr>
        <w:spacing w:before="0" w:after="0"/>
      </w:pPr>
      <w:r>
        <w:separator/>
      </w:r>
    </w:p>
  </w:footnote>
  <w:footnote w:type="continuationSeparator" w:id="0">
    <w:p w:rsidR="00797C57" w:rsidRDefault="00797C57"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I servizi della Commissione mette</w:t>
      </w:r>
      <w:bookmarkStart w:id="0" w:name="_GoBack"/>
      <w:bookmarkEnd w:id="0"/>
      <w:r w:rsidRPr="000022F9">
        <w:rPr>
          <w:rFonts w:ascii="Arial" w:hAnsi="Arial" w:cs="Arial"/>
          <w:sz w:val="12"/>
          <w:szCs w:val="12"/>
        </w:rPr>
        <w:t xml:space="preserv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073EBC">
    <w:pPr>
      <w:pStyle w:val="TAGTECNICI"/>
    </w:pPr>
    <w:sdt>
      <w:sdtPr>
        <w:alias w:val="NomeTemplate"/>
        <w:tag w:val="Version_3_2"/>
        <w:id w:val="2127342580"/>
        <w:lock w:val="sdtContentLocked"/>
      </w:sdtPr>
      <w:sdtEndPr/>
      <w:sdtContent>
        <w:r w:rsidR="00195D20">
          <w:t>ALL20TTT</w:t>
        </w:r>
      </w:sdtContent>
    </w:sdt>
  </w:p>
  <w:p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710869"/>
    <w:multiLevelType w:val="hybridMultilevel"/>
    <w:tmpl w:val="50AE8D9E"/>
    <w:lvl w:ilvl="0" w:tplc="2E909128">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F306A2"/>
    <w:multiLevelType w:val="hybridMultilevel"/>
    <w:tmpl w:val="4D1E0DC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1"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9"/>
  </w:num>
  <w:num w:numId="3">
    <w:abstractNumId w:val="18"/>
  </w:num>
  <w:num w:numId="4">
    <w:abstractNumId w:val="21"/>
  </w:num>
  <w:num w:numId="5">
    <w:abstractNumId w:val="10"/>
  </w:num>
  <w:num w:numId="6">
    <w:abstractNumId w:val="4"/>
  </w:num>
  <w:num w:numId="7">
    <w:abstractNumId w:val="19"/>
  </w:num>
  <w:num w:numId="8">
    <w:abstractNumId w:val="27"/>
  </w:num>
  <w:num w:numId="9">
    <w:abstractNumId w:val="2"/>
  </w:num>
  <w:num w:numId="10">
    <w:abstractNumId w:val="22"/>
  </w:num>
  <w:num w:numId="11">
    <w:abstractNumId w:val="13"/>
  </w:num>
  <w:num w:numId="12">
    <w:abstractNumId w:val="24"/>
  </w:num>
  <w:num w:numId="13">
    <w:abstractNumId w:val="11"/>
  </w:num>
  <w:num w:numId="14">
    <w:abstractNumId w:val="15"/>
  </w:num>
  <w:num w:numId="15">
    <w:abstractNumId w:val="2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num>
  <w:num w:numId="18">
    <w:abstractNumId w:val="20"/>
    <w:lvlOverride w:ilvl="0">
      <w:startOverride w:val="1"/>
    </w:lvlOverride>
  </w:num>
  <w:num w:numId="19">
    <w:abstractNumId w:val="8"/>
  </w:num>
  <w:num w:numId="20">
    <w:abstractNumId w:val="23"/>
  </w:num>
  <w:num w:numId="21">
    <w:abstractNumId w:val="3"/>
  </w:num>
  <w:num w:numId="22">
    <w:abstractNumId w:val="26"/>
  </w:num>
  <w:num w:numId="23">
    <w:abstractNumId w:val="0"/>
  </w:num>
  <w:num w:numId="24">
    <w:abstractNumId w:val="16"/>
  </w:num>
  <w:num w:numId="25">
    <w:abstractNumId w:val="6"/>
  </w:num>
  <w:num w:numId="26">
    <w:abstractNumId w:val="7"/>
  </w:num>
  <w:num w:numId="27">
    <w:abstractNumId w:val="12"/>
  </w:num>
  <w:num w:numId="28">
    <w:abstractNumId w:val="14"/>
  </w:num>
  <w:num w:numId="29">
    <w:abstractNumId w:val="17"/>
  </w:num>
  <w:num w:numId="30">
    <w:abstractNumId w:val="5"/>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73EBC"/>
    <w:rsid w:val="001105D3"/>
    <w:rsid w:val="00195D20"/>
    <w:rsid w:val="002312BB"/>
    <w:rsid w:val="00232404"/>
    <w:rsid w:val="00251D22"/>
    <w:rsid w:val="002A32A6"/>
    <w:rsid w:val="004048D0"/>
    <w:rsid w:val="0042256E"/>
    <w:rsid w:val="00443031"/>
    <w:rsid w:val="004A0EEE"/>
    <w:rsid w:val="00542F2E"/>
    <w:rsid w:val="005C5F93"/>
    <w:rsid w:val="00630B6E"/>
    <w:rsid w:val="00684AD4"/>
    <w:rsid w:val="00693D79"/>
    <w:rsid w:val="00797C57"/>
    <w:rsid w:val="00892FD4"/>
    <w:rsid w:val="008C2479"/>
    <w:rsid w:val="00933187"/>
    <w:rsid w:val="00962AA4"/>
    <w:rsid w:val="00A079C9"/>
    <w:rsid w:val="00A86AC7"/>
    <w:rsid w:val="00B32470"/>
    <w:rsid w:val="00C312FA"/>
    <w:rsid w:val="00C3648D"/>
    <w:rsid w:val="00D06083"/>
    <w:rsid w:val="00D30E97"/>
    <w:rsid w:val="00DB5656"/>
    <w:rsid w:val="00EA2EEC"/>
    <w:rsid w:val="00ED6684"/>
    <w:rsid w:val="00EE473E"/>
    <w:rsid w:val="00F46B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7E16F"/>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character" w:styleId="Numeropagina">
    <w:name w:val="page number"/>
    <w:rsid w:val="00073EBC"/>
    <w:rPr>
      <w:rFonts w:ascii="Trebuchet MS" w:hAnsi="Trebuchet MS"/>
      <w:b/>
      <w:color w:val="auto"/>
      <w:sz w:val="16"/>
      <w:szCs w:val="16"/>
    </w:rPr>
  </w:style>
  <w:style w:type="paragraph" w:customStyle="1" w:styleId="Corsivorosso">
    <w:name w:val="Corsivo rosso"/>
    <w:basedOn w:val="Normale"/>
    <w:link w:val="CorsivorossoCarattere"/>
    <w:rsid w:val="00073EBC"/>
    <w:pPr>
      <w:widowControl w:val="0"/>
      <w:spacing w:before="0" w:after="0" w:line="300" w:lineRule="exact"/>
    </w:pPr>
    <w:rPr>
      <w:rFonts w:ascii="Trebuchet MS" w:eastAsia="Times New Roman" w:hAnsi="Trebuchet MS"/>
      <w:i/>
      <w:color w:val="FF0000"/>
      <w:sz w:val="20"/>
      <w:szCs w:val="20"/>
      <w:lang w:bidi="ar-SA"/>
    </w:rPr>
  </w:style>
  <w:style w:type="character" w:customStyle="1" w:styleId="CorsivorossoCarattere">
    <w:name w:val="Corsivo rosso Carattere"/>
    <w:link w:val="Corsivorosso"/>
    <w:rsid w:val="00073EBC"/>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6917</Words>
  <Characters>39433</Characters>
  <Application>Microsoft Office Word</Application>
  <DocSecurity>0</DocSecurity>
  <Lines>328</Lines>
  <Paragraphs>92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5</cp:revision>
  <dcterms:created xsi:type="dcterms:W3CDTF">2023-01-16T08:18:00Z</dcterms:created>
  <dcterms:modified xsi:type="dcterms:W3CDTF">2023-02-09T09:18:00Z</dcterms:modified>
</cp:coreProperties>
</file>

<file path=docProps/custom.xml><?xml version="1.0" encoding="utf-8"?>
<Properties xmlns="http://schemas.openxmlformats.org/officeDocument/2006/custom-properties" xmlns:vt="http://schemas.openxmlformats.org/officeDocument/2006/docPropsVTypes">
  <property fmtid="{B398CF2D-9411-43DA-A59E-EB70F8836E97}" pid="2" name="IDALFREF">
    <vt:lpwstr>workspace://SpacesStore/59fb0af8-1f38-4c60-a85e-a212fa4c5091</vt:lpwstr>
  </property>
  <property fmtid="{6FA52816-9AB8-489E-BA7E-003F9EF887AC}" pid="3" name="ALFVersion">
    <vt:lpwstr>workspace://SpacesStore/18c32157-20ed-4274-b778-99e282ab458e</vt:lpwstr>
  </property>
  <property fmtid="{26312AAF-4E04-4E2C-ACB9-753174C50F90}" pid="4" name="NomeTemplate">
    <vt:lpwstr>ALL20TTT</vt:lpwstr>
  </property>
  <property fmtid="{D6D525FF-E096-422E-A625-67867932C417}" pid="5" name="MajorVersion">
    <vt:lpwstr>3</vt:lpwstr>
  </property>
  <property fmtid="{F0A6034C-A98F-4DB2-B507-A9B5776A4B79}" pid="6" name="MinorVersion">
    <vt:lpwstr>2</vt:lpwstr>
  </property>
</Properties>
</file>